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53742D0E" w14:textId="77777777" w:rsidR="00A570BC" w:rsidRPr="00A570BC" w:rsidRDefault="00A570BC" w:rsidP="00A570BC">
      <w:pPr>
        <w:spacing w:line="240" w:lineRule="auto"/>
        <w:rPr>
          <w:rFonts w:ascii="Times New Roman" w:eastAsia="Times New Roman" w:hAnsi="Times New Roman" w:cs="Times New Roman"/>
          <w:sz w:val="24"/>
          <w:szCs w:val="24"/>
          <w:lang w:val="en-US"/>
        </w:rPr>
      </w:pPr>
      <w:r w:rsidRPr="00A570BC">
        <w:rPr>
          <w:rFonts w:ascii="Times New Roman" w:eastAsia="Times New Roman" w:hAnsi="Times New Roman" w:cs="Times New Roman"/>
          <w:color w:val="000000"/>
          <w:sz w:val="24"/>
          <w:szCs w:val="24"/>
          <w:shd w:val="clear" w:color="auto" w:fill="FFFFFF"/>
          <w:lang w:val="en-US"/>
        </w:rPr>
        <w:t>Thursday, March 21, 2019</w:t>
      </w:r>
    </w:p>
    <w:p w14:paraId="77AFBEB2" w14:textId="77777777" w:rsidR="00277C79" w:rsidRDefault="00277C79" w:rsidP="00277C79">
      <w:pPr>
        <w:pStyle w:val="NormalWeb"/>
        <w:shd w:val="clear" w:color="auto" w:fill="FFFFFF"/>
        <w:spacing w:before="0" w:beforeAutospacing="0" w:after="0" w:afterAutospacing="0"/>
        <w:rPr>
          <w:rFonts w:ascii="Arial" w:hAnsi="Arial" w:cs="Arial"/>
          <w:color w:val="222222"/>
        </w:rPr>
      </w:pPr>
      <w:r>
        <w:rPr>
          <w:b/>
          <w:bCs/>
          <w:color w:val="000000"/>
        </w:rPr>
        <w:t>Contact:</w:t>
      </w:r>
      <w:r>
        <w:rPr>
          <w:color w:val="000000"/>
        </w:rPr>
        <w:t xml:space="preserve"> Cassie Moreno</w:t>
      </w:r>
    </w:p>
    <w:p w14:paraId="2C33B56A" w14:textId="77777777" w:rsidR="00277C79" w:rsidRDefault="00277C79" w:rsidP="00277C79">
      <w:pPr>
        <w:pStyle w:val="NormalWeb"/>
        <w:shd w:val="clear" w:color="auto" w:fill="FFFFFF"/>
        <w:spacing w:before="0" w:beforeAutospacing="0" w:after="0" w:afterAutospacing="0"/>
        <w:rPr>
          <w:rFonts w:ascii="Arial" w:hAnsi="Arial" w:cs="Arial"/>
          <w:color w:val="222222"/>
        </w:rPr>
      </w:pPr>
      <w:hyperlink r:id="rId7" w:tgtFrame="_blank" w:history="1">
        <w:r>
          <w:rPr>
            <w:rStyle w:val="Hyperlink"/>
            <w:color w:val="1155CC"/>
          </w:rPr>
          <w:t>cassie@michelleforboston.com</w:t>
        </w:r>
      </w:hyperlink>
      <w:r>
        <w:rPr>
          <w:color w:val="000000"/>
        </w:rPr>
        <w:t xml:space="preserve"> | 617-971-8972</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p>
    <w:p w14:paraId="1EED910B" w14:textId="0DEA0DD7" w:rsidR="00A570BC" w:rsidRPr="00A570BC" w:rsidRDefault="00A570BC" w:rsidP="00A570BC">
      <w:pPr>
        <w:spacing w:line="240" w:lineRule="auto"/>
        <w:rPr>
          <w:rFonts w:ascii="Times New Roman" w:eastAsia="Times New Roman" w:hAnsi="Times New Roman" w:cs="Times New Roman"/>
          <w:sz w:val="24"/>
          <w:szCs w:val="24"/>
          <w:lang w:val="en-US"/>
        </w:rPr>
      </w:pPr>
      <w:r w:rsidRPr="00A570BC">
        <w:rPr>
          <w:rFonts w:ascii="Times New Roman" w:eastAsia="Times New Roman" w:hAnsi="Times New Roman" w:cs="Times New Roman"/>
          <w:b/>
          <w:bCs/>
          <w:color w:val="000000"/>
          <w:sz w:val="28"/>
          <w:szCs w:val="28"/>
          <w:shd w:val="clear" w:color="auto" w:fill="FFFFFF"/>
          <w:lang w:val="en-US"/>
        </w:rPr>
        <w:t>City Council Passes Good Foods Purchasing Program Ordinance</w:t>
      </w:r>
    </w:p>
    <w:p w14:paraId="73B8559A" w14:textId="77777777" w:rsidR="00A570BC" w:rsidRDefault="00A570BC" w:rsidP="00A570BC">
      <w:pPr>
        <w:spacing w:line="240" w:lineRule="auto"/>
        <w:rPr>
          <w:rFonts w:ascii="Times New Roman" w:eastAsia="Times New Roman" w:hAnsi="Times New Roman" w:cs="Times New Roman"/>
          <w:i/>
          <w:iCs/>
          <w:color w:val="000000"/>
          <w:sz w:val="24"/>
          <w:szCs w:val="24"/>
          <w:shd w:val="clear" w:color="auto" w:fill="FFFFFF"/>
          <w:lang w:val="en-US"/>
        </w:rPr>
      </w:pPr>
      <w:r w:rsidRPr="00A570BC">
        <w:rPr>
          <w:rFonts w:ascii="Times New Roman" w:eastAsia="Times New Roman" w:hAnsi="Times New Roman" w:cs="Times New Roman"/>
          <w:i/>
          <w:iCs/>
          <w:color w:val="000000"/>
          <w:sz w:val="24"/>
          <w:szCs w:val="24"/>
          <w:shd w:val="clear" w:color="auto" w:fill="FFFFFF"/>
          <w:lang w:val="en-US"/>
        </w:rPr>
        <w:t>Sponsored by Councilor At-Large Michelle Wu, program aims to leverage Boston’s purchasing power to align with healthy, local, sustainable, fair and humane practices along the food supply chain</w:t>
      </w:r>
    </w:p>
    <w:p w14:paraId="0000000A" w14:textId="13886C88" w:rsidR="00032D44" w:rsidRPr="00A570BC" w:rsidRDefault="00EB044D" w:rsidP="00A570B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14:paraId="6A48FAC0" w14:textId="77777777" w:rsidR="00A570BC" w:rsidRPr="00A570BC" w:rsidRDefault="00EB044D" w:rsidP="00A570BC">
      <w:pPr>
        <w:pStyle w:val="NormalWeb"/>
        <w:shd w:val="clear" w:color="auto" w:fill="FFFFFF"/>
        <w:spacing w:before="0" w:beforeAutospacing="0" w:after="0" w:afterAutospacing="0"/>
        <w:rPr>
          <w:rFonts w:ascii="Arial" w:hAnsi="Arial" w:cs="Arial"/>
          <w:color w:val="222222"/>
        </w:rPr>
      </w:pPr>
      <w:r>
        <w:t xml:space="preserve">BOSTON – </w:t>
      </w:r>
      <w:r w:rsidR="00A570BC" w:rsidRPr="00A570BC">
        <w:rPr>
          <w:color w:val="000000"/>
        </w:rPr>
        <w:t xml:space="preserve">On Wednesday, March 20th, 2019, the Boston City Council voted to pass an Ordinance Regarding Good Food Purchasing Standards in the City of Boston, sponsored by Councilor At-Large Michelle Wu. The ordinance aligns City spending on food, including Boston Public School lunches, with key values: support for local economies, environmentally sustainable production systems, fair labor practices, humane treatment of animals, and nutrition. Under the ordinance, the Boston Public School system would be required to conduct a baseline analysis and implement a plan in partnership with a community advisory committee. </w:t>
      </w:r>
    </w:p>
    <w:p w14:paraId="48EF209E" w14:textId="77777777" w:rsidR="00A570BC" w:rsidRDefault="00A570BC" w:rsidP="00A570BC">
      <w:pPr>
        <w:shd w:val="clear" w:color="auto" w:fill="FFFFFF"/>
        <w:spacing w:line="240" w:lineRule="auto"/>
        <w:rPr>
          <w:rFonts w:ascii="Times New Roman" w:eastAsia="Times New Roman" w:hAnsi="Times New Roman" w:cs="Times New Roman"/>
          <w:color w:val="000000"/>
          <w:sz w:val="24"/>
          <w:szCs w:val="24"/>
          <w:lang w:val="en-US"/>
        </w:rPr>
      </w:pPr>
    </w:p>
    <w:p w14:paraId="0CC87D6E" w14:textId="0422DFC4" w:rsidR="00A570BC" w:rsidRPr="00A570BC" w:rsidRDefault="00A570BC" w:rsidP="00A570BC">
      <w:pPr>
        <w:shd w:val="clear" w:color="auto" w:fill="FFFFFF"/>
        <w:spacing w:line="240" w:lineRule="auto"/>
        <w:rPr>
          <w:rFonts w:eastAsia="Times New Roman"/>
          <w:color w:val="222222"/>
          <w:sz w:val="24"/>
          <w:szCs w:val="24"/>
          <w:lang w:val="en-US"/>
        </w:rPr>
      </w:pPr>
      <w:r w:rsidRPr="00A570BC">
        <w:rPr>
          <w:rFonts w:ascii="Times New Roman" w:eastAsia="Times New Roman" w:hAnsi="Times New Roman" w:cs="Times New Roman"/>
          <w:color w:val="000000"/>
          <w:sz w:val="24"/>
          <w:szCs w:val="24"/>
          <w:lang w:val="en-US"/>
        </w:rPr>
        <w:t xml:space="preserve">“The Boston Public School system is one of the largest daily food providers in the city, so we have a tremendous opportunity to ensure the food we’re serving to students is healthy and locally </w:t>
      </w:r>
      <w:proofErr w:type="gramStart"/>
      <w:r w:rsidRPr="00A570BC">
        <w:rPr>
          <w:rFonts w:ascii="Times New Roman" w:eastAsia="Times New Roman" w:hAnsi="Times New Roman" w:cs="Times New Roman"/>
          <w:color w:val="000000"/>
          <w:sz w:val="24"/>
          <w:szCs w:val="24"/>
          <w:lang w:val="en-US"/>
        </w:rPr>
        <w:t>sourced, and</w:t>
      </w:r>
      <w:proofErr w:type="gramEnd"/>
      <w:r w:rsidRPr="00A570BC">
        <w:rPr>
          <w:rFonts w:ascii="Times New Roman" w:eastAsia="Times New Roman" w:hAnsi="Times New Roman" w:cs="Times New Roman"/>
          <w:color w:val="000000"/>
          <w:sz w:val="24"/>
          <w:szCs w:val="24"/>
          <w:lang w:val="en-US"/>
        </w:rPr>
        <w:t xml:space="preserve"> reflects equity and justice along the entire food supply chain. I’m proud to see the City Council demonstrate national leadership in taking this next step towards aligning the food purchasing power of Boston with our values.” said Councilor Wu.</w:t>
      </w:r>
    </w:p>
    <w:p w14:paraId="0280AB19" w14:textId="77777777" w:rsidR="00A570BC" w:rsidRPr="00A570BC" w:rsidRDefault="00A570BC" w:rsidP="00A570BC">
      <w:pPr>
        <w:shd w:val="clear" w:color="auto" w:fill="FFFFFF"/>
        <w:spacing w:line="240" w:lineRule="auto"/>
        <w:rPr>
          <w:rFonts w:eastAsia="Times New Roman"/>
          <w:color w:val="222222"/>
          <w:sz w:val="24"/>
          <w:szCs w:val="24"/>
          <w:lang w:val="en-US"/>
        </w:rPr>
      </w:pPr>
      <w:r w:rsidRPr="00A570BC">
        <w:rPr>
          <w:rFonts w:eastAsia="Times New Roman"/>
          <w:color w:val="222222"/>
          <w:sz w:val="24"/>
          <w:szCs w:val="24"/>
          <w:lang w:val="en-US"/>
        </w:rPr>
        <w:t> </w:t>
      </w:r>
    </w:p>
    <w:p w14:paraId="1D309229" w14:textId="77777777" w:rsidR="00A570BC" w:rsidRPr="00A570BC" w:rsidRDefault="00A570BC" w:rsidP="00A570BC">
      <w:pPr>
        <w:shd w:val="clear" w:color="auto" w:fill="FFFFFF"/>
        <w:spacing w:line="240" w:lineRule="auto"/>
        <w:rPr>
          <w:rFonts w:eastAsia="Times New Roman"/>
          <w:color w:val="222222"/>
          <w:sz w:val="24"/>
          <w:szCs w:val="24"/>
          <w:lang w:val="en-US"/>
        </w:rPr>
      </w:pPr>
      <w:r w:rsidRPr="00A570BC">
        <w:rPr>
          <w:rFonts w:ascii="Times New Roman" w:eastAsia="Times New Roman" w:hAnsi="Times New Roman" w:cs="Times New Roman"/>
          <w:color w:val="000000"/>
          <w:sz w:val="24"/>
          <w:szCs w:val="24"/>
          <w:lang w:val="en-US"/>
        </w:rPr>
        <w:t xml:space="preserve">Boston is the first city in the Northeast to pass this type of ordinance, following other major cities such as Los Angeles, Chicago, and Washington DC. By requiring its city departments and vendors to adopt Good Foods Purchasing standards, Boston will leverage its purchasing power to promote health and nutrition in public schools, fair working conditions for employees, and economic opportunity in our communities. </w:t>
      </w:r>
    </w:p>
    <w:p w14:paraId="6B63EB96" w14:textId="77777777" w:rsidR="00A570BC" w:rsidRPr="00A570BC" w:rsidRDefault="00A570BC" w:rsidP="00A570BC">
      <w:pPr>
        <w:shd w:val="clear" w:color="auto" w:fill="FFFFFF"/>
        <w:spacing w:line="240" w:lineRule="auto"/>
        <w:rPr>
          <w:rFonts w:eastAsia="Times New Roman"/>
          <w:color w:val="222222"/>
          <w:sz w:val="24"/>
          <w:szCs w:val="24"/>
          <w:lang w:val="en-US"/>
        </w:rPr>
      </w:pPr>
      <w:r w:rsidRPr="00A570BC">
        <w:rPr>
          <w:rFonts w:eastAsia="Times New Roman"/>
          <w:color w:val="222222"/>
          <w:sz w:val="24"/>
          <w:szCs w:val="24"/>
          <w:lang w:val="en-US"/>
        </w:rPr>
        <w:t> </w:t>
      </w:r>
    </w:p>
    <w:p w14:paraId="7351CF47" w14:textId="77777777" w:rsidR="00A570BC" w:rsidRPr="00A570BC" w:rsidRDefault="00A570BC" w:rsidP="00A570BC">
      <w:pPr>
        <w:shd w:val="clear" w:color="auto" w:fill="FFFFFF"/>
        <w:spacing w:line="240" w:lineRule="auto"/>
        <w:rPr>
          <w:rFonts w:eastAsia="Times New Roman"/>
          <w:color w:val="222222"/>
          <w:sz w:val="24"/>
          <w:szCs w:val="24"/>
          <w:lang w:val="en-US"/>
        </w:rPr>
      </w:pPr>
      <w:r w:rsidRPr="00A570BC">
        <w:rPr>
          <w:rFonts w:ascii="Times New Roman" w:eastAsia="Times New Roman" w:hAnsi="Times New Roman" w:cs="Times New Roman"/>
          <w:color w:val="000000"/>
          <w:sz w:val="24"/>
          <w:szCs w:val="24"/>
          <w:lang w:val="en-US"/>
        </w:rPr>
        <w:t xml:space="preserve">Upon completion of a baseline Good Foods Purchasing assessment of food procurement practices, Boston’s agencies and departments will be required to develop and adopt multiyear action plans with baseline measures for success towards Good Food Purchasing Standards. </w:t>
      </w:r>
      <w:r w:rsidRPr="00A570BC">
        <w:rPr>
          <w:rFonts w:ascii="Times New Roman" w:eastAsia="Times New Roman" w:hAnsi="Times New Roman" w:cs="Times New Roman"/>
          <w:color w:val="000000"/>
          <w:sz w:val="24"/>
          <w:szCs w:val="24"/>
          <w:lang w:val="en-US"/>
        </w:rPr>
        <w:lastRenderedPageBreak/>
        <w:t xml:space="preserve">Agencies will be required to incorporate the standards into new procurement contracts, and to provide reports to the City Council. </w:t>
      </w:r>
    </w:p>
    <w:p w14:paraId="40A3F0B2" w14:textId="617BED3C" w:rsidR="00277C79" w:rsidRDefault="00277C79" w:rsidP="00A570BC">
      <w:pPr>
        <w:pStyle w:val="NormalWeb"/>
        <w:shd w:val="clear" w:color="auto" w:fill="FFFFFF"/>
        <w:spacing w:before="0" w:beforeAutospacing="0" w:after="0" w:afterAutospacing="0"/>
        <w:rPr>
          <w:rFonts w:ascii="Arial" w:hAnsi="Arial" w:cs="Arial"/>
          <w:color w:val="222222"/>
        </w:rPr>
      </w:pPr>
      <w:r>
        <w:rPr>
          <w:color w:val="000000"/>
        </w:rPr>
        <w:t xml:space="preserve"> </w:t>
      </w:r>
      <w:bookmarkStart w:id="0" w:name="_GoBack"/>
      <w:bookmarkEnd w:id="0"/>
    </w:p>
    <w:p w14:paraId="00000015" w14:textId="1D5089FB" w:rsidR="00032D44" w:rsidRDefault="00032D44" w:rsidP="00277C79">
      <w:pPr>
        <w:pStyle w:val="Normal1"/>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8"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C259" w14:textId="77777777" w:rsidR="00EC2B10" w:rsidRDefault="00EC2B10" w:rsidP="00EB044D">
      <w:pPr>
        <w:spacing w:line="240" w:lineRule="auto"/>
      </w:pPr>
      <w:r>
        <w:separator/>
      </w:r>
    </w:p>
  </w:endnote>
  <w:endnote w:type="continuationSeparator" w:id="0">
    <w:p w14:paraId="7D27288D" w14:textId="77777777" w:rsidR="00EC2B10" w:rsidRDefault="00EC2B10"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836A" w14:textId="77777777" w:rsidR="00EC2B10" w:rsidRDefault="00EC2B10" w:rsidP="00EB044D">
      <w:pPr>
        <w:spacing w:line="240" w:lineRule="auto"/>
      </w:pPr>
      <w:r>
        <w:separator/>
      </w:r>
    </w:p>
  </w:footnote>
  <w:footnote w:type="continuationSeparator" w:id="0">
    <w:p w14:paraId="4D1FBBDD" w14:textId="77777777" w:rsidR="00EC2B10" w:rsidRDefault="00EC2B10"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B00EA"/>
    <w:rsid w:val="00277C79"/>
    <w:rsid w:val="00750969"/>
    <w:rsid w:val="00A570BC"/>
    <w:rsid w:val="00B7050D"/>
    <w:rsid w:val="00EB044D"/>
    <w:rsid w:val="00EC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chelleforbos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sie@michelleforbost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wutrain/" TargetMode="External"/><Relationship Id="rId5" Type="http://schemas.openxmlformats.org/officeDocument/2006/relationships/footnotes" Target="footnotes.xml"/><Relationship Id="rId10" Type="http://schemas.openxmlformats.org/officeDocument/2006/relationships/hyperlink" Target="https://twitter.com/wutrain" TargetMode="External"/><Relationship Id="rId4" Type="http://schemas.openxmlformats.org/officeDocument/2006/relationships/webSettings" Target="webSettings.xml"/><Relationship Id="rId9" Type="http://schemas.openxmlformats.org/officeDocument/2006/relationships/hyperlink" Target="https://www.facebook.com/michelleforbost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D76C-742D-904C-B3FE-D33EF4D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2019-04-19T15:13:00Z</dcterms:created>
  <dcterms:modified xsi:type="dcterms:W3CDTF">2019-04-19T15:13:00Z</dcterms:modified>
</cp:coreProperties>
</file>